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4FA7" w:rsidRDefault="00D04FA7" w:rsidP="00D04FA7">
      <w:pPr>
        <w:jc w:val="center"/>
        <w:rPr>
          <w:rFonts w:ascii="Tahoma" w:hAnsi="Tahoma" w:cs="Tahoma"/>
          <w:b/>
          <w:sz w:val="28"/>
          <w:szCs w:val="28"/>
          <w:lang w:val="en-GB"/>
        </w:rPr>
      </w:pPr>
      <w:r>
        <w:rPr>
          <w:rFonts w:ascii="Tahoma" w:hAnsi="Tahoma" w:cs="Tahoma"/>
          <w:b/>
          <w:sz w:val="28"/>
          <w:szCs w:val="28"/>
          <w:lang w:val="en-GB"/>
        </w:rPr>
        <w:t>Non NHS Fees 20</w:t>
      </w:r>
      <w:r w:rsidR="00E47CB7">
        <w:rPr>
          <w:rFonts w:ascii="Tahoma" w:hAnsi="Tahoma" w:cs="Tahoma"/>
          <w:b/>
          <w:sz w:val="28"/>
          <w:szCs w:val="28"/>
          <w:lang w:val="en-GB"/>
        </w:rPr>
        <w:t>20</w:t>
      </w:r>
    </w:p>
    <w:p w:rsidR="00D04FA7" w:rsidRDefault="00D04FA7" w:rsidP="00D04FA7">
      <w:pPr>
        <w:rPr>
          <w:rFonts w:ascii="Tahoma" w:hAnsi="Tahoma" w:cs="Tahoma"/>
          <w:lang w:val="en-GB"/>
        </w:rPr>
      </w:pPr>
    </w:p>
    <w:p w:rsidR="00D04FA7" w:rsidRPr="00D04FA7" w:rsidRDefault="00D04FA7" w:rsidP="00667F7B">
      <w:pPr>
        <w:rPr>
          <w:rFonts w:ascii="Tahoma" w:hAnsi="Tahoma" w:cs="Tahoma"/>
          <w:lang w:val="en-GB"/>
        </w:rPr>
      </w:pPr>
      <w:r>
        <w:rPr>
          <w:rFonts w:ascii="Tahoma" w:hAnsi="Tahoma" w:cs="Tahoma"/>
          <w:lang w:val="en-GB"/>
        </w:rPr>
        <w:t xml:space="preserve">Patients are advised that General Practitioners are entitled to charge for the following non NHS services. We do </w:t>
      </w:r>
      <w:r>
        <w:rPr>
          <w:rFonts w:ascii="Tahoma" w:hAnsi="Tahoma" w:cs="Tahoma"/>
          <w:u w:val="single"/>
          <w:lang w:val="en-GB"/>
        </w:rPr>
        <w:t>not</w:t>
      </w:r>
      <w:r>
        <w:rPr>
          <w:rFonts w:ascii="Tahoma" w:hAnsi="Tahoma" w:cs="Tahoma"/>
          <w:lang w:val="en-GB"/>
        </w:rPr>
        <w:t xml:space="preserve"> accept credit/debit cards.</w:t>
      </w:r>
      <w:r w:rsidR="00667F7B">
        <w:rPr>
          <w:rFonts w:ascii="Tahoma" w:hAnsi="Tahoma" w:cs="Tahoma"/>
          <w:lang w:val="en-GB"/>
        </w:rPr>
        <w:t xml:space="preserve">  A receipt will be provided.</w:t>
      </w:r>
      <w:r>
        <w:rPr>
          <w:rFonts w:ascii="Tahoma" w:hAnsi="Tahoma" w:cs="Tahoma"/>
          <w:lang w:val="en-GB"/>
        </w:rPr>
        <w:t xml:space="preserve"> 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08"/>
        <w:gridCol w:w="2012"/>
        <w:gridCol w:w="1486"/>
      </w:tblGrid>
      <w:tr w:rsidR="00D04FA7" w:rsidTr="00050DE9">
        <w:trPr>
          <w:trHeight w:val="313"/>
        </w:trPr>
        <w:tc>
          <w:tcPr>
            <w:tcW w:w="6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b/>
                <w:lang w:val="en-GB"/>
              </w:rPr>
            </w:pPr>
            <w:r>
              <w:rPr>
                <w:rFonts w:ascii="Tahoma" w:hAnsi="Tahoma" w:cs="Tahoma"/>
                <w:b/>
                <w:lang w:val="en-GB"/>
              </w:rPr>
              <w:t>Who Pays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050DE9">
            <w:pPr>
              <w:rPr>
                <w:rFonts w:ascii="Tahoma" w:hAnsi="Tahoma" w:cs="Tahoma"/>
                <w:b/>
                <w:lang w:val="en-GB"/>
              </w:rPr>
            </w:pPr>
            <w:r>
              <w:rPr>
                <w:rFonts w:ascii="Tahoma" w:hAnsi="Tahoma" w:cs="Tahoma"/>
                <w:b/>
                <w:lang w:val="en-GB"/>
              </w:rPr>
              <w:t>Cost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b/>
                <w:lang w:val="en-GB"/>
              </w:rPr>
            </w:pPr>
            <w:r>
              <w:rPr>
                <w:rFonts w:ascii="Tahoma" w:hAnsi="Tahoma" w:cs="Tahoma"/>
                <w:b/>
                <w:lang w:val="en-GB"/>
              </w:rPr>
              <w:t>Letters: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Letter – Fitness to be on TV/film/stage</w:t>
            </w:r>
            <w:r w:rsidR="00050DE9">
              <w:rPr>
                <w:rFonts w:ascii="Tahoma" w:hAnsi="Tahoma" w:cs="Tahoma"/>
                <w:lang w:val="en-GB"/>
              </w:rPr>
              <w:t>/general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 w:rsidP="00B150C8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£2</w:t>
            </w:r>
            <w:r w:rsidR="00B150C8">
              <w:rPr>
                <w:rFonts w:ascii="Tahoma" w:hAnsi="Tahoma" w:cs="Tahoma"/>
                <w:lang w:val="en-GB"/>
              </w:rPr>
              <w:t>5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4FA7" w:rsidRDefault="00D04FA7">
            <w:pPr>
              <w:rPr>
                <w:rFonts w:ascii="Tahoma" w:hAnsi="Tahoma" w:cs="Tahoma"/>
                <w:b/>
                <w:lang w:val="en-GB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b/>
                <w:lang w:val="en-GB"/>
              </w:rPr>
              <w:t>Certificates and Forms: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Certificate (without examination)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£20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Private Sick Note (certificate of fact)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£2</w:t>
            </w:r>
            <w:r w:rsidR="00AD24ED">
              <w:rPr>
                <w:rFonts w:ascii="Tahoma" w:hAnsi="Tahoma" w:cs="Tahoma"/>
                <w:lang w:val="en-GB"/>
              </w:rPr>
              <w:t>5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Certificate for “Free Bus Pass”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£2</w:t>
            </w:r>
            <w:r w:rsidR="00AD24ED">
              <w:rPr>
                <w:rFonts w:ascii="Tahoma" w:hAnsi="Tahoma" w:cs="Tahoma"/>
                <w:lang w:val="en-GB"/>
              </w:rPr>
              <w:t>5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BUPA/PPP Claim forms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</w:t>
            </w:r>
            <w:r w:rsidR="00AD24ED">
              <w:rPr>
                <w:rFonts w:ascii="Tahoma" w:hAnsi="Tahoma" w:cs="Tahoma"/>
                <w:lang w:val="en-GB"/>
              </w:rPr>
              <w:t>40</w:t>
            </w:r>
          </w:p>
        </w:tc>
      </w:tr>
      <w:tr w:rsidR="00D04FA7" w:rsidTr="00050DE9">
        <w:trPr>
          <w:trHeight w:val="278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Holiday Cancellation Form</w:t>
            </w:r>
            <w:r>
              <w:rPr>
                <w:rFonts w:ascii="Tahoma" w:hAnsi="Tahoma" w:cs="Tahoma"/>
                <w:lang w:val="en-GB"/>
              </w:rPr>
              <w:tab/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</w:t>
            </w:r>
            <w:r w:rsidR="00AD24ED">
              <w:rPr>
                <w:rFonts w:ascii="Tahoma" w:hAnsi="Tahoma" w:cs="Tahoma"/>
                <w:lang w:val="en-GB"/>
              </w:rPr>
              <w:t>40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Water Form</w:t>
            </w:r>
          </w:p>
          <w:p w:rsidR="00050DE9" w:rsidRDefault="00050DE9">
            <w:pPr>
              <w:rPr>
                <w:rFonts w:ascii="Tahoma" w:hAnsi="Tahoma" w:cs="Tahoma"/>
                <w:lang w:val="en-GB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£2</w:t>
            </w:r>
            <w:r w:rsidR="00AD24ED">
              <w:rPr>
                <w:rFonts w:ascii="Tahoma" w:hAnsi="Tahoma" w:cs="Tahoma"/>
                <w:lang w:val="en-GB"/>
              </w:rPr>
              <w:t>5</w:t>
            </w:r>
          </w:p>
        </w:tc>
      </w:tr>
      <w:tr w:rsidR="00D04FA7" w:rsidTr="00050DE9">
        <w:trPr>
          <w:trHeight w:val="278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b/>
                <w:lang w:val="en-GB"/>
              </w:rPr>
              <w:t>Travel Abroad Prescriptions/Vaccinations: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AD24ED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Private Scripts for Antibiotics for Travel Purposes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AD24ED">
            <w:r>
              <w:t xml:space="preserve">Patient 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AD24ED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£20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proofErr w:type="spellStart"/>
            <w:r>
              <w:rPr>
                <w:rFonts w:ascii="Tahoma" w:hAnsi="Tahoma" w:cs="Tahoma"/>
                <w:lang w:val="en-GB"/>
              </w:rPr>
              <w:t>Antimalerials</w:t>
            </w:r>
            <w:proofErr w:type="spellEnd"/>
            <w:r>
              <w:rPr>
                <w:rFonts w:ascii="Tahoma" w:hAnsi="Tahoma" w:cs="Tahoma"/>
                <w:lang w:val="en-GB"/>
              </w:rPr>
              <w:tab/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£20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Fitness to travel certificate</w:t>
            </w:r>
            <w:r>
              <w:rPr>
                <w:rFonts w:ascii="Tahoma" w:hAnsi="Tahoma" w:cs="Tahoma"/>
                <w:lang w:val="en-GB"/>
              </w:rPr>
              <w:tab/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 w:rsidP="00B150C8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£2</w:t>
            </w:r>
            <w:r w:rsidR="00B150C8">
              <w:rPr>
                <w:rFonts w:ascii="Tahoma" w:hAnsi="Tahoma" w:cs="Tahoma"/>
                <w:lang w:val="en-GB"/>
              </w:rPr>
              <w:t>5</w:t>
            </w:r>
          </w:p>
        </w:tc>
      </w:tr>
      <w:tr w:rsidR="00D04FA7" w:rsidTr="00050DE9">
        <w:trPr>
          <w:trHeight w:val="1465"/>
        </w:trPr>
        <w:tc>
          <w:tcPr>
            <w:tcW w:w="9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Hepatitis B (full course of 3)                                                                     £1</w:t>
            </w:r>
            <w:r w:rsidR="002608E8">
              <w:rPr>
                <w:rFonts w:ascii="Tahoma" w:hAnsi="Tahoma" w:cs="Tahoma"/>
                <w:lang w:val="en-GB"/>
              </w:rPr>
              <w:t>35</w:t>
            </w:r>
          </w:p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 xml:space="preserve">Rabies                                                                        </w:t>
            </w:r>
            <w:r w:rsidR="00251B00">
              <w:rPr>
                <w:rFonts w:ascii="Tahoma" w:hAnsi="Tahoma" w:cs="Tahoma"/>
                <w:lang w:val="en-GB"/>
              </w:rPr>
              <w:t xml:space="preserve">                            £165</w:t>
            </w:r>
          </w:p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 xml:space="preserve">Meningitis                                                                  </w:t>
            </w:r>
            <w:r w:rsidR="00251B00">
              <w:rPr>
                <w:rFonts w:ascii="Tahoma" w:hAnsi="Tahoma" w:cs="Tahoma"/>
                <w:lang w:val="en-GB"/>
              </w:rPr>
              <w:t xml:space="preserve">                             £85</w:t>
            </w:r>
          </w:p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Japanese Encephalitis (course of 2)                                                           £</w:t>
            </w:r>
            <w:r w:rsidR="00251B00">
              <w:rPr>
                <w:rFonts w:ascii="Tahoma" w:hAnsi="Tahoma" w:cs="Tahoma"/>
                <w:lang w:val="en-GB"/>
              </w:rPr>
              <w:t>200</w:t>
            </w:r>
          </w:p>
          <w:p w:rsidR="00251B00" w:rsidRDefault="00251B00">
            <w:pPr>
              <w:rPr>
                <w:rFonts w:ascii="Tahoma" w:hAnsi="Tahoma" w:cs="Tahoma"/>
                <w:lang w:val="en-GB"/>
              </w:rPr>
            </w:pPr>
            <w:proofErr w:type="spellStart"/>
            <w:r>
              <w:rPr>
                <w:rFonts w:ascii="Tahoma" w:hAnsi="Tahoma" w:cs="Tahoma"/>
                <w:lang w:val="en-GB"/>
              </w:rPr>
              <w:t>Varicella</w:t>
            </w:r>
            <w:proofErr w:type="spellEnd"/>
            <w:r>
              <w:rPr>
                <w:rFonts w:ascii="Tahoma" w:hAnsi="Tahoma" w:cs="Tahoma"/>
                <w:lang w:val="en-GB"/>
              </w:rPr>
              <w:t xml:space="preserve"> (chicken pox, course of 2)                                                           £110</w:t>
            </w:r>
          </w:p>
          <w:p w:rsidR="00D04FA7" w:rsidRDefault="00D04FA7">
            <w:pPr>
              <w:rPr>
                <w:rFonts w:ascii="Tahoma" w:hAnsi="Tahoma" w:cs="Tahoma"/>
                <w:lang w:val="en-GB"/>
              </w:rPr>
            </w:pP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b/>
                <w:lang w:val="en-GB"/>
              </w:rPr>
              <w:t>Medical Examinations and Reports: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Private 10 minute consultation to non NHS patients*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 w:rsidP="00B150C8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</w:t>
            </w:r>
            <w:r w:rsidR="00B150C8">
              <w:rPr>
                <w:rFonts w:ascii="Tahoma" w:hAnsi="Tahoma" w:cs="Tahoma"/>
                <w:lang w:val="en-GB"/>
              </w:rPr>
              <w:t>30</w:t>
            </w:r>
            <w:r>
              <w:rPr>
                <w:rFonts w:ascii="Tahoma" w:hAnsi="Tahoma" w:cs="Tahoma"/>
                <w:lang w:val="en-GB"/>
              </w:rPr>
              <w:t xml:space="preserve"> per 10 minutes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Private prescription for non UK residents*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£20 (Patient pays cost of drugs)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Private blood sample for NHS</w:t>
            </w:r>
            <w:r w:rsidR="00050DE9">
              <w:rPr>
                <w:rFonts w:ascii="Tahoma" w:hAnsi="Tahoma" w:cs="Tahoma"/>
                <w:lang w:val="en-GB"/>
              </w:rPr>
              <w:t xml:space="preserve"> and non NHS</w:t>
            </w:r>
            <w:r>
              <w:rPr>
                <w:rFonts w:ascii="Tahoma" w:hAnsi="Tahoma" w:cs="Tahoma"/>
                <w:lang w:val="en-GB"/>
              </w:rPr>
              <w:t xml:space="preserve"> patient*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050DE9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AD24ED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£25</w:t>
            </w:r>
            <w:r w:rsidR="00D04FA7">
              <w:rPr>
                <w:rFonts w:ascii="Tahoma" w:hAnsi="Tahoma" w:cs="Tahoma"/>
                <w:lang w:val="en-GB"/>
              </w:rPr>
              <w:t xml:space="preserve"> + cost of test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Private urine test*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 w:rsidP="00AD24ED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</w:t>
            </w:r>
            <w:r w:rsidR="00AD24ED">
              <w:rPr>
                <w:rFonts w:ascii="Tahoma" w:hAnsi="Tahoma" w:cs="Tahoma"/>
                <w:lang w:val="en-GB"/>
              </w:rPr>
              <w:t>1</w:t>
            </w:r>
            <w:r>
              <w:rPr>
                <w:rFonts w:ascii="Tahoma" w:hAnsi="Tahoma" w:cs="Tahoma"/>
                <w:lang w:val="en-GB"/>
              </w:rPr>
              <w:t>0 + cost of test</w:t>
            </w:r>
          </w:p>
        </w:tc>
      </w:tr>
      <w:tr w:rsidR="00D04FA7" w:rsidTr="00050DE9">
        <w:trPr>
          <w:trHeight w:val="300"/>
        </w:trPr>
        <w:tc>
          <w:tcPr>
            <w:tcW w:w="9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sz w:val="20"/>
                <w:szCs w:val="20"/>
                <w:lang w:val="en-GB"/>
              </w:rPr>
            </w:pPr>
            <w:r>
              <w:rPr>
                <w:rFonts w:ascii="Tahoma" w:hAnsi="Tahoma" w:cs="Tahoma"/>
                <w:sz w:val="20"/>
                <w:szCs w:val="20"/>
                <w:lang w:val="en-GB"/>
              </w:rPr>
              <w:t xml:space="preserve">* - To qualify for NHS care you must prove 6 months residence in the UK or be a national of a country which has a bilateral health agreement with the UK. 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HGV, LGV, PCV, driving/taxis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 w:rsidP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£90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Fostering</w:t>
            </w:r>
            <w:r w:rsidR="00667F7B">
              <w:rPr>
                <w:rFonts w:ascii="Tahoma" w:hAnsi="Tahoma" w:cs="Tahoma"/>
                <w:lang w:val="en-GB"/>
              </w:rPr>
              <w:t>/Adoption Medical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 w:rsidP="00667F7B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</w:t>
            </w:r>
            <w:r w:rsidR="00667F7B">
              <w:rPr>
                <w:rFonts w:ascii="Tahoma" w:hAnsi="Tahoma" w:cs="Tahoma"/>
                <w:lang w:val="en-GB"/>
              </w:rPr>
              <w:t>90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Sickness/Accident Insurance Forms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 w:rsidP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£30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Exam and Report</w:t>
            </w:r>
            <w:r w:rsidR="00667F7B">
              <w:rPr>
                <w:rFonts w:ascii="Tahoma" w:hAnsi="Tahoma" w:cs="Tahoma"/>
                <w:lang w:val="en-GB"/>
              </w:rPr>
              <w:t>/Pre Employment Medical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Variable fee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Power of Attorney Exam and Cert.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B150C8" w:rsidP="00B150C8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£125</w:t>
            </w:r>
          </w:p>
        </w:tc>
      </w:tr>
      <w:tr w:rsidR="00D04FA7" w:rsidTr="00050DE9">
        <w:trPr>
          <w:trHeight w:val="300"/>
        </w:trPr>
        <w:tc>
          <w:tcPr>
            <w:tcW w:w="6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Passport /Driving License Forms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Patient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4FA7" w:rsidRDefault="00D04FA7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£25</w:t>
            </w:r>
          </w:p>
        </w:tc>
      </w:tr>
    </w:tbl>
    <w:p w:rsidR="00D04FA7" w:rsidRDefault="00D04FA7" w:rsidP="00667F7B">
      <w:pPr>
        <w:rPr>
          <w:rFonts w:ascii="Tahoma" w:hAnsi="Tahoma" w:cs="Tahoma"/>
          <w:lang w:val="en-GB"/>
        </w:rPr>
      </w:pPr>
    </w:p>
    <w:sectPr w:rsidR="00D04FA7" w:rsidSect="00050DE9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3CAB" w:rsidRDefault="00633CAB" w:rsidP="00050DE9">
      <w:r>
        <w:separator/>
      </w:r>
    </w:p>
  </w:endnote>
  <w:endnote w:type="continuationSeparator" w:id="0">
    <w:p w:rsidR="00633CAB" w:rsidRDefault="00633CAB" w:rsidP="00050D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3CAB" w:rsidRDefault="00633CAB" w:rsidP="00050DE9">
      <w:r>
        <w:separator/>
      </w:r>
    </w:p>
  </w:footnote>
  <w:footnote w:type="continuationSeparator" w:id="0">
    <w:p w:rsidR="00633CAB" w:rsidRDefault="00633CAB" w:rsidP="00050D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0DE9" w:rsidRDefault="00050DE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5C76B1"/>
    <w:multiLevelType w:val="hybridMultilevel"/>
    <w:tmpl w:val="65723140"/>
    <w:lvl w:ilvl="0" w:tplc="DB3C088E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C6C1107"/>
    <w:multiLevelType w:val="hybridMultilevel"/>
    <w:tmpl w:val="F0B852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D3A0FAF"/>
    <w:multiLevelType w:val="hybridMultilevel"/>
    <w:tmpl w:val="BFDE302E"/>
    <w:lvl w:ilvl="0" w:tplc="DB3C088E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04FA7"/>
    <w:rsid w:val="00050DE9"/>
    <w:rsid w:val="000D0C9F"/>
    <w:rsid w:val="001C77DE"/>
    <w:rsid w:val="00251B00"/>
    <w:rsid w:val="002608E8"/>
    <w:rsid w:val="003271F2"/>
    <w:rsid w:val="00347A5C"/>
    <w:rsid w:val="00633CAB"/>
    <w:rsid w:val="00667F7B"/>
    <w:rsid w:val="007940E4"/>
    <w:rsid w:val="007A1DF3"/>
    <w:rsid w:val="008B01B0"/>
    <w:rsid w:val="00A165D8"/>
    <w:rsid w:val="00A52386"/>
    <w:rsid w:val="00AD24ED"/>
    <w:rsid w:val="00B150C8"/>
    <w:rsid w:val="00D04864"/>
    <w:rsid w:val="00D04FA7"/>
    <w:rsid w:val="00D53235"/>
    <w:rsid w:val="00E47CB7"/>
    <w:rsid w:val="00F40BF1"/>
    <w:rsid w:val="00FC48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4F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050DE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50DE9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semiHidden/>
    <w:unhideWhenUsed/>
    <w:rsid w:val="00050DE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50DE9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16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InPS</Company>
  <LinksUpToDate>false</LinksUpToDate>
  <CharactersWithSpaces>2028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Tr159081</dc:creator>
  <cp:lastModifiedBy>Tr159080</cp:lastModifiedBy>
  <cp:revision>2</cp:revision>
  <cp:lastPrinted>2020-02-04T15:19:00Z</cp:lastPrinted>
  <dcterms:created xsi:type="dcterms:W3CDTF">2020-02-04T16:39:00Z</dcterms:created>
  <dcterms:modified xsi:type="dcterms:W3CDTF">2020-02-04T16:39:00Z</dcterms:modified>
</cp:coreProperties>
</file>